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CE0B" w14:textId="77777777" w:rsidR="00AB49B3" w:rsidRDefault="00AB49B3"/>
    <w:p w14:paraId="31822CED" w14:textId="77777777" w:rsidR="00AB49B3" w:rsidRPr="00AB49B3" w:rsidRDefault="00AB49B3" w:rsidP="00AB49B3"/>
    <w:p w14:paraId="6A024B06" w14:textId="77777777" w:rsidR="00AC1156" w:rsidRDefault="00AC1156" w:rsidP="00AB49B3"/>
    <w:p w14:paraId="75051798" w14:textId="77777777" w:rsidR="00AC1156" w:rsidRDefault="00AC1156" w:rsidP="00AB49B3">
      <w:pPr>
        <w:sectPr w:rsidR="00AC1156" w:rsidSect="003219EA">
          <w:headerReference w:type="default" r:id="rId7"/>
          <w:footerReference w:type="default" r:id="rId8"/>
          <w:pgSz w:w="11906" w:h="16838"/>
          <w:pgMar w:top="1440" w:right="1440" w:bottom="1440" w:left="1440" w:header="708" w:footer="85" w:gutter="0"/>
          <w:cols w:space="708"/>
          <w:docGrid w:linePitch="360"/>
        </w:sectPr>
      </w:pPr>
    </w:p>
    <w:p w14:paraId="5F670A11" w14:textId="1A395089" w:rsidR="0073763C" w:rsidRDefault="005014E5" w:rsidP="00F63C50">
      <w:pPr>
        <w:pStyle w:val="NormalWeb"/>
        <w:spacing w:before="0" w:beforeAutospacing="0" w:after="0"/>
        <w:jc w:val="center"/>
        <w:rPr>
          <w:rFonts w:ascii="HelveticaNeueLT Std" w:hAnsi="HelveticaNeueLT Std" w:cs="Arial"/>
          <w:b/>
          <w:bCs/>
          <w:color w:val="000000"/>
          <w:sz w:val="22"/>
          <w:szCs w:val="22"/>
          <w:lang w:val="en-AU"/>
        </w:rPr>
      </w:pPr>
      <w:r>
        <w:rPr>
          <w:noProof/>
          <w:lang w:val="en-AU" w:eastAsia="en-AU"/>
        </w:rPr>
        <w:drawing>
          <wp:anchor distT="0" distB="0" distL="114300" distR="114300" simplePos="0" relativeHeight="251663360" behindDoc="0" locked="0" layoutInCell="1" allowOverlap="1" wp14:anchorId="2CD93D5E" wp14:editId="251414A5">
            <wp:simplePos x="0" y="0"/>
            <wp:positionH relativeFrom="column">
              <wp:posOffset>-139700</wp:posOffset>
            </wp:positionH>
            <wp:positionV relativeFrom="paragraph">
              <wp:posOffset>-1515110</wp:posOffset>
            </wp:positionV>
            <wp:extent cx="1967230"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7230" cy="971550"/>
                    </a:xfrm>
                    <a:prstGeom prst="rect">
                      <a:avLst/>
                    </a:prstGeom>
                    <a:noFill/>
                  </pic:spPr>
                </pic:pic>
              </a:graphicData>
            </a:graphic>
            <wp14:sizeRelH relativeFrom="page">
              <wp14:pctWidth>0</wp14:pctWidth>
            </wp14:sizeRelH>
            <wp14:sizeRelV relativeFrom="page">
              <wp14:pctHeight>0</wp14:pctHeight>
            </wp14:sizeRelV>
          </wp:anchor>
        </w:drawing>
      </w:r>
      <w:r w:rsidR="00947005">
        <w:rPr>
          <w:rFonts w:ascii="HelveticaNeueLT Std" w:hAnsi="HelveticaNeueLT Std" w:cs="Arial"/>
          <w:b/>
          <w:bCs/>
          <w:color w:val="000000"/>
          <w:sz w:val="22"/>
          <w:szCs w:val="22"/>
          <w:lang w:val="en-AU"/>
        </w:rPr>
        <w:t>Sun Protection Guidelines</w:t>
      </w:r>
      <w:r w:rsidR="00402C21">
        <w:rPr>
          <w:rFonts w:ascii="HelveticaNeueLT Std" w:hAnsi="HelveticaNeueLT Std" w:cs="Arial"/>
          <w:b/>
          <w:bCs/>
          <w:color w:val="000000"/>
          <w:sz w:val="22"/>
          <w:szCs w:val="22"/>
          <w:lang w:val="en-AU"/>
        </w:rPr>
        <w:t xml:space="preserve"> 2026</w:t>
      </w:r>
    </w:p>
    <w:p w14:paraId="0EFA2517" w14:textId="77777777" w:rsidR="0073763C" w:rsidRPr="00AA13B1" w:rsidRDefault="0073763C" w:rsidP="005014E5">
      <w:pPr>
        <w:pStyle w:val="NormalWeb"/>
        <w:spacing w:before="0" w:beforeAutospacing="0" w:after="0"/>
        <w:rPr>
          <w:rFonts w:ascii="HelveticaNeueLT Std" w:hAnsi="HelveticaNeueLT Std" w:cs="Arial"/>
          <w:b/>
          <w:bCs/>
          <w:color w:val="000000"/>
          <w:sz w:val="20"/>
          <w:szCs w:val="20"/>
          <w:lang w:val="en-AU"/>
        </w:rPr>
      </w:pPr>
    </w:p>
    <w:p w14:paraId="2D6DA0F3" w14:textId="77777777" w:rsidR="005014E5" w:rsidRPr="00AA13B1" w:rsidRDefault="005014E5" w:rsidP="005014E5">
      <w:pPr>
        <w:pStyle w:val="NormalWeb"/>
        <w:spacing w:before="0" w:beforeAutospacing="0" w:after="0"/>
        <w:rPr>
          <w:rFonts w:ascii="HelveticaNeueLT Std" w:hAnsi="HelveticaNeueLT Std" w:cs="Arial"/>
          <w:sz w:val="20"/>
          <w:szCs w:val="20"/>
          <w:lang w:val="en-AU"/>
        </w:rPr>
      </w:pPr>
      <w:r w:rsidRPr="00AA13B1">
        <w:rPr>
          <w:rFonts w:ascii="HelveticaNeueLT Std" w:hAnsi="HelveticaNeueLT Std" w:cs="Arial"/>
          <w:b/>
          <w:bCs/>
          <w:color w:val="000000"/>
          <w:sz w:val="20"/>
          <w:szCs w:val="20"/>
          <w:lang w:val="en-AU"/>
        </w:rPr>
        <w:t>Rationale</w:t>
      </w:r>
    </w:p>
    <w:p w14:paraId="61C44997" w14:textId="77777777" w:rsidR="005014E5" w:rsidRPr="00AA13B1" w:rsidRDefault="005014E5" w:rsidP="005014E5">
      <w:pPr>
        <w:pStyle w:val="NormalWeb"/>
        <w:pBdr>
          <w:top w:val="single" w:sz="6" w:space="1" w:color="000000"/>
        </w:pBdr>
        <w:spacing w:before="0" w:beforeAutospacing="0" w:after="0"/>
        <w:rPr>
          <w:rFonts w:ascii="HelveticaNeueLT Std" w:hAnsi="HelveticaNeueLT Std" w:cs="Arial"/>
          <w:sz w:val="20"/>
          <w:szCs w:val="20"/>
          <w:lang w:val="en-AU"/>
        </w:rPr>
      </w:pPr>
    </w:p>
    <w:p w14:paraId="4248125A" w14:textId="77777777" w:rsidR="005014E5" w:rsidRPr="00AA13B1" w:rsidRDefault="005014E5" w:rsidP="005014E5">
      <w:pPr>
        <w:pStyle w:val="NormalWeb"/>
        <w:pBdr>
          <w:top w:val="single" w:sz="6" w:space="1" w:color="000000"/>
        </w:pBdr>
        <w:spacing w:before="0" w:beforeAutospacing="0" w:after="0"/>
        <w:jc w:val="both"/>
        <w:rPr>
          <w:rFonts w:ascii="HelveticaNeueLT Std" w:hAnsi="HelveticaNeueLT Std" w:cs="Arial"/>
          <w:color w:val="000000"/>
          <w:sz w:val="20"/>
          <w:szCs w:val="20"/>
          <w:lang w:val="en-AU"/>
        </w:rPr>
      </w:pPr>
      <w:r w:rsidRPr="00AA13B1">
        <w:rPr>
          <w:rFonts w:ascii="HelveticaNeueLT Std" w:hAnsi="HelveticaNeueLT Std" w:cs="Arial"/>
          <w:color w:val="000000"/>
          <w:sz w:val="20"/>
          <w:szCs w:val="20"/>
          <w:lang w:val="en-AU"/>
        </w:rPr>
        <w:t>Australia has the highest rate of skin cancer in the world. Overexposure to the sun during childhood and adolescence is an important contributing factor to the development of skin cancer later in life. As students are at school during times of peak ultraviolet (UV) radiation, schools can play a major role in creating a supportive environment that minimises exposure and encourages sun protective behaviours.</w:t>
      </w:r>
    </w:p>
    <w:p w14:paraId="61F4E122" w14:textId="77777777" w:rsidR="005014E5" w:rsidRPr="00AA13B1" w:rsidRDefault="005014E5" w:rsidP="005014E5">
      <w:pPr>
        <w:pStyle w:val="NormalWeb"/>
        <w:pBdr>
          <w:top w:val="single" w:sz="6" w:space="1" w:color="000000"/>
        </w:pBdr>
        <w:spacing w:before="0" w:beforeAutospacing="0" w:after="0"/>
        <w:jc w:val="both"/>
        <w:rPr>
          <w:rFonts w:ascii="HelveticaNeueLT Std" w:hAnsi="HelveticaNeueLT Std" w:cs="Arial"/>
          <w:sz w:val="20"/>
          <w:szCs w:val="20"/>
          <w:lang w:val="en-AU"/>
        </w:rPr>
      </w:pPr>
    </w:p>
    <w:p w14:paraId="0A6DB869" w14:textId="77777777" w:rsidR="005014E5" w:rsidRPr="00AA13B1" w:rsidRDefault="005014E5" w:rsidP="005014E5">
      <w:pPr>
        <w:pStyle w:val="NormalWeb"/>
        <w:spacing w:before="0" w:beforeAutospacing="0" w:after="0"/>
        <w:jc w:val="both"/>
        <w:rPr>
          <w:rFonts w:ascii="HelveticaNeueLT Std" w:hAnsi="HelveticaNeueLT Std" w:cs="Arial"/>
          <w:sz w:val="20"/>
          <w:szCs w:val="20"/>
        </w:rPr>
      </w:pPr>
      <w:r w:rsidRPr="00AA13B1">
        <w:rPr>
          <w:rFonts w:ascii="HelveticaNeueLT Std" w:hAnsi="HelveticaNeueLT Std" w:cs="Arial"/>
          <w:color w:val="000000"/>
          <w:sz w:val="20"/>
          <w:szCs w:val="20"/>
          <w:lang w:val="en-AU"/>
        </w:rPr>
        <w:t xml:space="preserve">Our sun protection policy has been adopted to ensure that all students, staff, parents and visitors attending </w:t>
      </w:r>
      <w:r w:rsidRPr="00AA13B1">
        <w:rPr>
          <w:rFonts w:ascii="HelveticaNeueLT Std" w:hAnsi="HelveticaNeueLT Std" w:cs="Arial"/>
          <w:i/>
          <w:iCs/>
          <w:color w:val="000000"/>
          <w:sz w:val="20"/>
          <w:szCs w:val="20"/>
          <w:lang w:val="en-AU"/>
        </w:rPr>
        <w:t>Joondalup Schools</w:t>
      </w:r>
      <w:r w:rsidRPr="00AA13B1">
        <w:rPr>
          <w:rFonts w:ascii="HelveticaNeueLT Std" w:hAnsi="HelveticaNeueLT Std" w:cs="Arial"/>
          <w:color w:val="000000"/>
          <w:sz w:val="20"/>
          <w:szCs w:val="20"/>
          <w:lang w:val="en-AU"/>
        </w:rPr>
        <w:t xml:space="preserve"> are protected from skin damage caused by UV radiation from the sun. This policy is to be implemented </w:t>
      </w:r>
      <w:r w:rsidRPr="00AA13B1">
        <w:rPr>
          <w:rFonts w:ascii="HelveticaNeueLT Std" w:hAnsi="HelveticaNeueLT Std" w:cs="Arial"/>
          <w:sz w:val="20"/>
          <w:szCs w:val="20"/>
          <w:lang w:val="en-AU"/>
        </w:rPr>
        <w:t>during all school terms. The</w:t>
      </w:r>
      <w:r w:rsidRPr="00AA13B1">
        <w:rPr>
          <w:rFonts w:ascii="HelveticaNeueLT Std" w:hAnsi="HelveticaNeueLT Std" w:cs="Arial"/>
          <w:color w:val="000000"/>
          <w:sz w:val="20"/>
          <w:szCs w:val="20"/>
          <w:lang w:val="en-AU"/>
        </w:rPr>
        <w:t xml:space="preserve"> sun protection practices outlined in this policy will be applied to all school activities, including sports carnivals, excursions and camps. The policy has been developed in consultation with the school community.</w:t>
      </w:r>
    </w:p>
    <w:p w14:paraId="2E484C91" w14:textId="77777777" w:rsidR="005014E5" w:rsidRPr="00AA13B1" w:rsidRDefault="005014E5" w:rsidP="005014E5">
      <w:pPr>
        <w:pStyle w:val="NormalWeb"/>
        <w:spacing w:before="0" w:beforeAutospacing="0" w:after="0"/>
        <w:rPr>
          <w:rFonts w:ascii="HelveticaNeueLT Std" w:hAnsi="HelveticaNeueLT Std" w:cs="Arial"/>
          <w:sz w:val="20"/>
          <w:szCs w:val="20"/>
          <w:lang w:val="en-AU"/>
        </w:rPr>
      </w:pPr>
    </w:p>
    <w:p w14:paraId="26AE27E6" w14:textId="77777777" w:rsidR="005014E5" w:rsidRPr="00AA13B1" w:rsidRDefault="005014E5" w:rsidP="005014E5">
      <w:pPr>
        <w:pStyle w:val="NormalWeb"/>
        <w:spacing w:before="0" w:beforeAutospacing="0" w:after="0"/>
        <w:rPr>
          <w:rFonts w:ascii="HelveticaNeueLT Std" w:hAnsi="HelveticaNeueLT Std" w:cs="Arial"/>
          <w:sz w:val="20"/>
          <w:szCs w:val="20"/>
          <w:lang w:val="en-AU"/>
        </w:rPr>
      </w:pPr>
      <w:r w:rsidRPr="00AA13B1">
        <w:rPr>
          <w:rFonts w:ascii="HelveticaNeueLT Std" w:hAnsi="HelveticaNeueLT Std" w:cs="Arial"/>
          <w:b/>
          <w:bCs/>
          <w:color w:val="000000"/>
          <w:sz w:val="20"/>
          <w:szCs w:val="20"/>
          <w:lang w:val="en-AU"/>
        </w:rPr>
        <w:t>Our Commitment</w:t>
      </w:r>
    </w:p>
    <w:p w14:paraId="023D7880" w14:textId="77777777" w:rsidR="005014E5" w:rsidRPr="00AA13B1" w:rsidRDefault="005014E5" w:rsidP="005014E5">
      <w:pPr>
        <w:pStyle w:val="NormalWeb"/>
        <w:pBdr>
          <w:top w:val="single" w:sz="6" w:space="1" w:color="000000"/>
        </w:pBdr>
        <w:spacing w:before="0" w:beforeAutospacing="0" w:after="0"/>
        <w:rPr>
          <w:rFonts w:ascii="HelveticaNeueLT Std" w:hAnsi="HelveticaNeueLT Std" w:cs="Arial"/>
          <w:sz w:val="20"/>
          <w:szCs w:val="20"/>
          <w:lang w:val="en-AU"/>
        </w:rPr>
      </w:pPr>
    </w:p>
    <w:p w14:paraId="0B448717" w14:textId="77777777" w:rsidR="005014E5" w:rsidRPr="00AA13B1" w:rsidRDefault="005014E5" w:rsidP="005014E5">
      <w:pPr>
        <w:pStyle w:val="NormalWeb"/>
        <w:pBdr>
          <w:top w:val="single" w:sz="6" w:space="1" w:color="000000"/>
        </w:pBdr>
        <w:spacing w:before="0" w:beforeAutospacing="0" w:after="0"/>
        <w:rPr>
          <w:rFonts w:ascii="HelveticaNeueLT Std" w:hAnsi="HelveticaNeueLT Std" w:cs="Arial"/>
          <w:sz w:val="20"/>
          <w:szCs w:val="20"/>
          <w:lang w:val="en-AU"/>
        </w:rPr>
      </w:pPr>
      <w:r w:rsidRPr="00AA13B1">
        <w:rPr>
          <w:rFonts w:ascii="HelveticaNeueLT Std" w:hAnsi="HelveticaNeueLT Std" w:cs="Arial"/>
          <w:i/>
          <w:iCs/>
          <w:color w:val="000000"/>
          <w:sz w:val="20"/>
          <w:szCs w:val="20"/>
          <w:lang w:val="en-AU"/>
        </w:rPr>
        <w:t>Joondalup Schools will:</w:t>
      </w:r>
    </w:p>
    <w:p w14:paraId="5EFF46DC"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sz w:val="20"/>
          <w:szCs w:val="20"/>
          <w:lang w:val="en-AU"/>
        </w:rPr>
        <w:t>Provide parents with access to this sun protection policy w</w:t>
      </w:r>
      <w:r w:rsidRPr="00AA13B1">
        <w:rPr>
          <w:rFonts w:ascii="HelveticaNeueLT Std" w:hAnsi="HelveticaNeueLT Std" w:cs="Arial"/>
          <w:color w:val="000000"/>
          <w:sz w:val="20"/>
          <w:szCs w:val="20"/>
          <w:lang w:val="en-AU"/>
        </w:rPr>
        <w:t>hen they enrol their child/children.</w:t>
      </w:r>
    </w:p>
    <w:p w14:paraId="024E5E07"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Brief all new staff on the sun protection policy.</w:t>
      </w:r>
    </w:p>
    <w:p w14:paraId="1379DD41"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Promote sun protection via newsletters, assemblies, daily messages, whole school activities, and parent and staff meetings.</w:t>
      </w:r>
    </w:p>
    <w:p w14:paraId="4529CE9F"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sz w:val="20"/>
          <w:szCs w:val="20"/>
          <w:lang w:val="en-AU"/>
        </w:rPr>
        <w:t>Adopt the ‘No hat, no play in the sun, go play in the shade” rule.</w:t>
      </w:r>
    </w:p>
    <w:p w14:paraId="6FE88998"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Require students to wear broad-brimmed, bucket or legionnaire hats when outside.</w:t>
      </w:r>
    </w:p>
    <w:p w14:paraId="46F37245" w14:textId="77777777" w:rsidR="007F7C65" w:rsidRPr="00AA13B1" w:rsidRDefault="007F7C6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Provide a small supply of spare hats that are available for loan by students.</w:t>
      </w:r>
    </w:p>
    <w:p w14:paraId="0473AA32"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 xml:space="preserve">Direct students without a broad-brimmed, bucket or legionnaire hat to stay in an area that is protected from the sun. This will be in covered spaces such as the assembly/canteen area. </w:t>
      </w:r>
    </w:p>
    <w:p w14:paraId="6454ED92" w14:textId="77777777" w:rsidR="005014E5" w:rsidRPr="00AA13B1" w:rsidRDefault="00FB5DEF" w:rsidP="005014E5">
      <w:pPr>
        <w:pStyle w:val="NormalWeb"/>
        <w:numPr>
          <w:ilvl w:val="0"/>
          <w:numId w:val="1"/>
        </w:numPr>
        <w:spacing w:after="0"/>
        <w:jc w:val="both"/>
        <w:rPr>
          <w:rFonts w:ascii="HelveticaNeueLT Std" w:hAnsi="HelveticaNeueLT Std" w:cs="Arial"/>
          <w:sz w:val="20"/>
          <w:szCs w:val="20"/>
        </w:rPr>
      </w:pPr>
      <w:r w:rsidRPr="00AA13B1">
        <w:rPr>
          <w:rFonts w:ascii="HelveticaNeueLT Std" w:hAnsi="HelveticaNeueLT Std" w:cs="Arial"/>
          <w:sz w:val="20"/>
          <w:szCs w:val="20"/>
        </w:rPr>
        <w:t>Encourage</w:t>
      </w:r>
      <w:r w:rsidR="005014E5" w:rsidRPr="00AA13B1">
        <w:rPr>
          <w:rFonts w:ascii="HelveticaNeueLT Std" w:hAnsi="HelveticaNeueLT Std" w:cs="Arial"/>
          <w:sz w:val="20"/>
          <w:szCs w:val="20"/>
        </w:rPr>
        <w:t xml:space="preserve"> staff to wear broad-brimmed, legionnaire or bucket hats for all outdoor activities, including yard duty.</w:t>
      </w:r>
    </w:p>
    <w:p w14:paraId="292AD6BA" w14:textId="77777777" w:rsidR="005014E5" w:rsidRPr="00AA13B1" w:rsidRDefault="005014E5" w:rsidP="005014E5">
      <w:pPr>
        <w:pStyle w:val="NormalWeb"/>
        <w:numPr>
          <w:ilvl w:val="0"/>
          <w:numId w:val="1"/>
        </w:numPr>
        <w:spacing w:after="0"/>
        <w:jc w:val="both"/>
        <w:rPr>
          <w:rFonts w:ascii="HelveticaNeueLT Std" w:hAnsi="HelveticaNeueLT Std" w:cs="Arial"/>
          <w:sz w:val="20"/>
          <w:szCs w:val="20"/>
        </w:rPr>
      </w:pPr>
      <w:r w:rsidRPr="00AA13B1">
        <w:rPr>
          <w:rFonts w:ascii="HelveticaNeueLT Std" w:hAnsi="HelveticaNeueLT Std" w:cs="Arial"/>
          <w:sz w:val="20"/>
          <w:szCs w:val="20"/>
        </w:rPr>
        <w:t>Encourage parents and guests to wear broad-brimmed, legionnaire or bucket style hats when participating in and attending outdoor school activities.</w:t>
      </w:r>
    </w:p>
    <w:p w14:paraId="6B7C6B7E" w14:textId="77777777" w:rsidR="005014E5" w:rsidRPr="00AA13B1" w:rsidRDefault="005014E5" w:rsidP="005014E5">
      <w:pPr>
        <w:pStyle w:val="NormalWeb"/>
        <w:numPr>
          <w:ilvl w:val="0"/>
          <w:numId w:val="1"/>
        </w:numPr>
        <w:spacing w:after="0"/>
        <w:jc w:val="both"/>
        <w:rPr>
          <w:rFonts w:ascii="HelveticaNeueLT Std" w:hAnsi="HelveticaNeueLT Std" w:cs="Arial"/>
          <w:sz w:val="20"/>
          <w:szCs w:val="20"/>
        </w:rPr>
      </w:pPr>
      <w:r w:rsidRPr="00AA13B1">
        <w:rPr>
          <w:rFonts w:ascii="HelveticaNeueLT Std" w:hAnsi="HelveticaNeueLT Std" w:cs="Arial"/>
          <w:sz w:val="20"/>
          <w:szCs w:val="20"/>
        </w:rPr>
        <w:t xml:space="preserve">Require students to wear </w:t>
      </w:r>
      <w:r w:rsidRPr="00AA13B1">
        <w:rPr>
          <w:rFonts w:ascii="HelveticaNeueLT Std" w:hAnsi="HelveticaNeueLT Std" w:cs="Arial"/>
          <w:color w:val="000000"/>
          <w:sz w:val="20"/>
          <w:szCs w:val="20"/>
          <w:lang w:val="en-AU"/>
        </w:rPr>
        <w:t>broad-brimmed, bucket or legionnaire hats</w:t>
      </w:r>
      <w:r w:rsidRPr="00AA13B1">
        <w:rPr>
          <w:rFonts w:ascii="HelveticaNeueLT Std" w:hAnsi="HelveticaNeueLT Std" w:cs="Arial"/>
          <w:sz w:val="20"/>
          <w:szCs w:val="20"/>
        </w:rPr>
        <w:t>, sun protective clothing and sunscreen for all camps, sports and excursions. These items will be listed on the parent permission form.</w:t>
      </w:r>
    </w:p>
    <w:p w14:paraId="1F34BD62"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Ensure that adequate shade is provided at sporting carnivals and outdoor events.</w:t>
      </w:r>
    </w:p>
    <w:p w14:paraId="45520EC6" w14:textId="77777777" w:rsidR="005014E5" w:rsidRPr="00AA13B1" w:rsidRDefault="005014E5" w:rsidP="005014E5">
      <w:pPr>
        <w:pStyle w:val="NormalWeb"/>
        <w:numPr>
          <w:ilvl w:val="0"/>
          <w:numId w:val="1"/>
        </w:numPr>
        <w:spacing w:after="0"/>
        <w:jc w:val="both"/>
        <w:rPr>
          <w:rFonts w:ascii="HelveticaNeueLT Std" w:hAnsi="HelveticaNeueLT Std" w:cs="Arial"/>
          <w:sz w:val="20"/>
          <w:szCs w:val="20"/>
        </w:rPr>
      </w:pPr>
      <w:r w:rsidRPr="00AA13B1">
        <w:rPr>
          <w:rFonts w:ascii="HelveticaNeueLT Std" w:hAnsi="HelveticaNeueLT Std" w:cs="Arial"/>
          <w:sz w:val="20"/>
          <w:szCs w:val="20"/>
        </w:rPr>
        <w:t>Sunscreen will be provided by the school for backup during events such as sports carnivals and outdoor events.</w:t>
      </w:r>
    </w:p>
    <w:p w14:paraId="780DA847" w14:textId="77777777" w:rsidR="005014E5" w:rsidRPr="00AA13B1" w:rsidRDefault="005014E5" w:rsidP="005014E5">
      <w:pPr>
        <w:pStyle w:val="NormalWeb"/>
        <w:numPr>
          <w:ilvl w:val="0"/>
          <w:numId w:val="1"/>
        </w:numPr>
        <w:spacing w:after="0"/>
        <w:jc w:val="both"/>
        <w:rPr>
          <w:rFonts w:ascii="HelveticaNeueLT Std" w:hAnsi="HelveticaNeueLT Std" w:cs="Arial"/>
          <w:sz w:val="20"/>
          <w:szCs w:val="20"/>
        </w:rPr>
      </w:pPr>
      <w:r w:rsidRPr="00AA13B1">
        <w:rPr>
          <w:rFonts w:ascii="HelveticaNeueLT Std" w:hAnsi="HelveticaNeueLT Std" w:cs="Arial"/>
          <w:sz w:val="20"/>
          <w:szCs w:val="20"/>
        </w:rPr>
        <w:t xml:space="preserve">Students, staff and the community will be reminded at above events to reapply frequently. </w:t>
      </w:r>
    </w:p>
    <w:p w14:paraId="3EFDB0A4"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sz w:val="20"/>
          <w:szCs w:val="20"/>
          <w:lang w:val="en-AU"/>
        </w:rPr>
        <w:t>Swimming lessons will be held in an indoor pool where applicable– Joondalup Arena</w:t>
      </w:r>
      <w:r w:rsidR="007F7C65" w:rsidRPr="00AA13B1">
        <w:rPr>
          <w:rFonts w:ascii="HelveticaNeueLT Std" w:hAnsi="HelveticaNeueLT Std" w:cs="Arial"/>
          <w:sz w:val="20"/>
          <w:szCs w:val="20"/>
          <w:lang w:val="en-AU"/>
        </w:rPr>
        <w:t xml:space="preserve">. Note that Joondalup PS may hold lessons at the beach for some year groups. </w:t>
      </w:r>
    </w:p>
    <w:p w14:paraId="256E5F5E"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Review the school dress code to include sun protective items such as shirts with collars and longer sleeves, and swim tops for swimming.</w:t>
      </w:r>
    </w:p>
    <w:p w14:paraId="164D602F"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Shade is provided, particularly in areas where students congregate, for example, lunch, canteen, outdoor lesson areas.</w:t>
      </w:r>
    </w:p>
    <w:p w14:paraId="316FA60B"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Encourage staff and students to use shaded or covered areas when outside.</w:t>
      </w:r>
    </w:p>
    <w:p w14:paraId="2341CBF7"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sz w:val="20"/>
          <w:szCs w:val="20"/>
          <w:lang w:val="en-AU"/>
        </w:rPr>
        <w:t>Require students to eat in shaded areas.</w:t>
      </w:r>
    </w:p>
    <w:p w14:paraId="2E3A7FA6" w14:textId="77777777" w:rsidR="005014E5" w:rsidRPr="00AA13B1" w:rsidRDefault="005014E5" w:rsidP="005014E5">
      <w:pPr>
        <w:pStyle w:val="NormalWeb"/>
        <w:numPr>
          <w:ilvl w:val="0"/>
          <w:numId w:val="1"/>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Encourage the use of SPF 30 or higher broad-spectrum, water-resistant sunscreen by:</w:t>
      </w:r>
    </w:p>
    <w:p w14:paraId="153FD0A2" w14:textId="77777777" w:rsidR="005014E5" w:rsidRPr="00AA13B1" w:rsidRDefault="005014E5" w:rsidP="005014E5">
      <w:pPr>
        <w:pStyle w:val="NormalWeb"/>
        <w:numPr>
          <w:ilvl w:val="3"/>
          <w:numId w:val="2"/>
        </w:numPr>
        <w:tabs>
          <w:tab w:val="clear" w:pos="2880"/>
          <w:tab w:val="num" w:pos="2340"/>
        </w:tabs>
        <w:spacing w:before="0" w:beforeAutospacing="0" w:after="0"/>
        <w:ind w:hanging="90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providing sunscreen in the classroom.</w:t>
      </w:r>
    </w:p>
    <w:p w14:paraId="4C339BB6" w14:textId="77777777" w:rsidR="005014E5" w:rsidRPr="00AA13B1" w:rsidRDefault="005014E5" w:rsidP="005014E5">
      <w:pPr>
        <w:pStyle w:val="NormalWeb"/>
        <w:numPr>
          <w:ilvl w:val="3"/>
          <w:numId w:val="2"/>
        </w:numPr>
        <w:tabs>
          <w:tab w:val="clear" w:pos="2880"/>
          <w:tab w:val="num" w:pos="2340"/>
        </w:tabs>
        <w:spacing w:before="0" w:beforeAutospacing="0" w:after="0"/>
        <w:ind w:left="234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allowing students time to apply sunscreen 20 minutes prior to outdoor activities e.g. prior to school, before lunch, PE lessons, sports, excursions etc.</w:t>
      </w:r>
    </w:p>
    <w:p w14:paraId="72E96C2E" w14:textId="5064DEA8" w:rsidR="005014E5" w:rsidRPr="00AA13B1" w:rsidRDefault="005014E5" w:rsidP="005014E5">
      <w:pPr>
        <w:pStyle w:val="NormalWeb"/>
        <w:numPr>
          <w:ilvl w:val="0"/>
          <w:numId w:val="2"/>
        </w:numPr>
        <w:spacing w:after="0"/>
        <w:jc w:val="both"/>
        <w:rPr>
          <w:rFonts w:ascii="HelveticaNeueLT Std" w:hAnsi="HelveticaNeueLT Std" w:cs="Arial"/>
          <w:sz w:val="20"/>
          <w:szCs w:val="20"/>
        </w:rPr>
      </w:pPr>
      <w:r w:rsidRPr="00AA13B1">
        <w:rPr>
          <w:rFonts w:ascii="HelveticaNeueLT Std" w:hAnsi="HelveticaNeueLT Std" w:cs="Arial"/>
          <w:sz w:val="20"/>
          <w:szCs w:val="20"/>
        </w:rPr>
        <w:t>Incorporate sun protection and skin cancer awareness programs into the appropriate Key Learning</w:t>
      </w:r>
      <w:r w:rsidR="00672DFD">
        <w:rPr>
          <w:rFonts w:ascii="HelveticaNeueLT Std" w:hAnsi="HelveticaNeueLT Std" w:cs="Arial"/>
          <w:sz w:val="20"/>
          <w:szCs w:val="20"/>
        </w:rPr>
        <w:t xml:space="preserve"> Areas of the school curriculum. Focus on </w:t>
      </w:r>
      <w:r w:rsidR="00672DFD">
        <w:rPr>
          <w:rFonts w:ascii="HelveticaNeueLT Std" w:hAnsi="HelveticaNeueLT Std" w:cs="Arial"/>
          <w:noProof/>
          <w:sz w:val="20"/>
          <w:szCs w:val="20"/>
          <w:lang w:val="en-AU" w:eastAsia="en-AU"/>
        </w:rPr>
        <w:drawing>
          <wp:inline distT="0" distB="0" distL="0" distR="0" wp14:anchorId="74A359CF" wp14:editId="0C80FC7C">
            <wp:extent cx="1787236" cy="437685"/>
            <wp:effectExtent l="0" t="0" r="3810" b="635"/>
            <wp:docPr id="6" name="Picture 6" descr="C:\Users\e0727629\Desktop\thumbnail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727629\Desktop\thumbnail_image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896" cy="461846"/>
                    </a:xfrm>
                    <a:prstGeom prst="rect">
                      <a:avLst/>
                    </a:prstGeom>
                    <a:noFill/>
                    <a:ln>
                      <a:noFill/>
                    </a:ln>
                  </pic:spPr>
                </pic:pic>
              </a:graphicData>
            </a:graphic>
          </wp:inline>
        </w:drawing>
      </w:r>
    </w:p>
    <w:p w14:paraId="7FE82375" w14:textId="77777777" w:rsidR="005014E5" w:rsidRPr="00AA13B1" w:rsidRDefault="005014E5" w:rsidP="005014E5">
      <w:pPr>
        <w:pStyle w:val="NormalWeb"/>
        <w:numPr>
          <w:ilvl w:val="0"/>
          <w:numId w:val="3"/>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 xml:space="preserve">Review the sun protection policy </w:t>
      </w:r>
      <w:r w:rsidR="00FB5DEF" w:rsidRPr="00AA13B1">
        <w:rPr>
          <w:rFonts w:ascii="HelveticaNeueLT Std" w:hAnsi="HelveticaNeueLT Std" w:cs="Arial"/>
          <w:color w:val="000000"/>
          <w:sz w:val="20"/>
          <w:szCs w:val="20"/>
          <w:lang w:val="en-AU"/>
        </w:rPr>
        <w:t>bi-annually</w:t>
      </w:r>
      <w:r w:rsidRPr="00AA13B1">
        <w:rPr>
          <w:rFonts w:ascii="HelveticaNeueLT Std" w:hAnsi="HelveticaNeueLT Std" w:cs="Arial"/>
          <w:color w:val="000000"/>
          <w:sz w:val="20"/>
          <w:szCs w:val="20"/>
          <w:lang w:val="en-AU"/>
        </w:rPr>
        <w:t>.</w:t>
      </w:r>
    </w:p>
    <w:p w14:paraId="07A53E5C" w14:textId="77777777" w:rsidR="005014E5" w:rsidRPr="00AA13B1" w:rsidRDefault="005014E5" w:rsidP="005014E5">
      <w:pPr>
        <w:pStyle w:val="NormalWeb"/>
        <w:spacing w:before="0" w:beforeAutospacing="0" w:after="0"/>
        <w:ind w:left="284" w:hanging="284"/>
        <w:rPr>
          <w:rFonts w:ascii="HelveticaNeueLT Std" w:hAnsi="HelveticaNeueLT Std" w:cs="Arial"/>
          <w:b/>
          <w:bCs/>
          <w:color w:val="000000"/>
          <w:sz w:val="20"/>
          <w:szCs w:val="20"/>
          <w:lang w:val="en-AU"/>
        </w:rPr>
      </w:pPr>
    </w:p>
    <w:p w14:paraId="695616D4" w14:textId="77777777" w:rsidR="005014E5" w:rsidRPr="00AA13B1" w:rsidRDefault="005014E5" w:rsidP="005014E5">
      <w:pPr>
        <w:pStyle w:val="NormalWeb"/>
        <w:spacing w:before="0" w:beforeAutospacing="0" w:after="0"/>
        <w:ind w:left="284" w:hanging="284"/>
        <w:rPr>
          <w:rFonts w:ascii="HelveticaNeueLT Std" w:hAnsi="HelveticaNeueLT Std" w:cs="Arial"/>
          <w:sz w:val="20"/>
          <w:szCs w:val="20"/>
          <w:lang w:val="en-AU"/>
        </w:rPr>
      </w:pPr>
      <w:r w:rsidRPr="00AA13B1">
        <w:rPr>
          <w:rFonts w:ascii="HelveticaNeueLT Std" w:hAnsi="HelveticaNeueLT Std" w:cs="Arial"/>
          <w:b/>
          <w:bCs/>
          <w:color w:val="000000"/>
          <w:sz w:val="20"/>
          <w:szCs w:val="20"/>
          <w:lang w:val="en-AU"/>
        </w:rPr>
        <w:t>Our Expectations</w:t>
      </w:r>
    </w:p>
    <w:p w14:paraId="26B6A0D4" w14:textId="77777777" w:rsidR="005014E5" w:rsidRPr="00AA13B1" w:rsidRDefault="005014E5" w:rsidP="005014E5">
      <w:pPr>
        <w:pStyle w:val="NormalWeb"/>
        <w:pBdr>
          <w:top w:val="single" w:sz="6" w:space="1" w:color="000000"/>
        </w:pBdr>
        <w:spacing w:before="0" w:beforeAutospacing="0" w:after="0"/>
        <w:rPr>
          <w:rFonts w:ascii="HelveticaNeueLT Std" w:hAnsi="HelveticaNeueLT Std" w:cs="Arial"/>
          <w:sz w:val="20"/>
          <w:szCs w:val="20"/>
          <w:lang w:val="en-AU"/>
        </w:rPr>
      </w:pPr>
    </w:p>
    <w:p w14:paraId="4744A860" w14:textId="77777777" w:rsidR="005014E5" w:rsidRPr="00AA13B1" w:rsidRDefault="005014E5" w:rsidP="005014E5">
      <w:pPr>
        <w:pStyle w:val="NormalWeb"/>
        <w:pBdr>
          <w:top w:val="single" w:sz="6" w:space="1" w:color="000000"/>
        </w:pBdr>
        <w:spacing w:before="0" w:beforeAutospacing="0" w:after="0"/>
        <w:jc w:val="both"/>
        <w:rPr>
          <w:rFonts w:ascii="HelveticaNeueLT Std" w:hAnsi="HelveticaNeueLT Std" w:cs="Arial"/>
          <w:sz w:val="20"/>
          <w:szCs w:val="20"/>
          <w:lang w:val="en-AU"/>
        </w:rPr>
      </w:pPr>
      <w:r w:rsidRPr="00AA13B1">
        <w:rPr>
          <w:rFonts w:ascii="HelveticaNeueLT Std" w:hAnsi="HelveticaNeueLT Std" w:cs="Arial"/>
          <w:i/>
          <w:iCs/>
          <w:color w:val="000000"/>
          <w:sz w:val="20"/>
          <w:szCs w:val="20"/>
          <w:lang w:val="en-AU"/>
        </w:rPr>
        <w:t>Parents/carers will:</w:t>
      </w:r>
    </w:p>
    <w:p w14:paraId="2FFC5008" w14:textId="77777777" w:rsidR="005014E5" w:rsidRPr="00AA13B1" w:rsidRDefault="005014E5" w:rsidP="005014E5">
      <w:pPr>
        <w:pStyle w:val="NormalWeb"/>
        <w:numPr>
          <w:ilvl w:val="0"/>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 xml:space="preserve">Ensure your child/children has a broad-brimmed, legionnaire or bucket style hat. </w:t>
      </w:r>
    </w:p>
    <w:p w14:paraId="7D96FE9F" w14:textId="77777777" w:rsidR="005014E5" w:rsidRPr="00AA13B1" w:rsidRDefault="005014E5" w:rsidP="005014E5">
      <w:pPr>
        <w:pStyle w:val="NormalWeb"/>
        <w:spacing w:before="0" w:beforeAutospacing="0" w:after="0"/>
        <w:ind w:left="360" w:firstLine="36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Cancer Council WA recommends the following hats:</w:t>
      </w:r>
    </w:p>
    <w:p w14:paraId="24B3110D"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broad-brimmed (7.5 cm brim)</w:t>
      </w:r>
    </w:p>
    <w:p w14:paraId="04A1D9CC"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legionnaire-style</w:t>
      </w:r>
    </w:p>
    <w:p w14:paraId="502D11D1"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bucket/surfie-style (6 cm brim)</w:t>
      </w:r>
    </w:p>
    <w:p w14:paraId="6C116D4B" w14:textId="77777777" w:rsidR="005014E5" w:rsidRPr="00AA13B1" w:rsidRDefault="005014E5" w:rsidP="005014E5">
      <w:pPr>
        <w:pStyle w:val="NormalWeb"/>
        <w:numPr>
          <w:ilvl w:val="0"/>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Ensure that your child/children’s clothing provides adequate protection from UV radiation.  Cancer Council WA recommends the following:</w:t>
      </w:r>
    </w:p>
    <w:p w14:paraId="739AC570"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collars and sleeves</w:t>
      </w:r>
    </w:p>
    <w:p w14:paraId="139548CF"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closely woven fabric</w:t>
      </w:r>
    </w:p>
    <w:p w14:paraId="6116EF0F"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natural fibre</w:t>
      </w:r>
    </w:p>
    <w:p w14:paraId="47DE05B0" w14:textId="77777777" w:rsidR="005014E5" w:rsidRPr="00AA13B1" w:rsidRDefault="005014E5" w:rsidP="005014E5">
      <w:pPr>
        <w:pStyle w:val="NormalWeb"/>
        <w:numPr>
          <w:ilvl w:val="3"/>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swim (</w:t>
      </w:r>
      <w:r w:rsidRPr="00AA13B1">
        <w:rPr>
          <w:rFonts w:ascii="HelveticaNeueLT Std" w:hAnsi="HelveticaNeueLT Std" w:cs="Arial"/>
          <w:i/>
          <w:color w:val="000000"/>
          <w:sz w:val="20"/>
          <w:szCs w:val="20"/>
          <w:lang w:val="en-AU"/>
        </w:rPr>
        <w:t>rash</w:t>
      </w:r>
      <w:r w:rsidR="00FB5DEF" w:rsidRPr="00AA13B1">
        <w:rPr>
          <w:rFonts w:ascii="HelveticaNeueLT Std" w:hAnsi="HelveticaNeueLT Std" w:cs="Arial"/>
          <w:color w:val="000000"/>
          <w:sz w:val="20"/>
          <w:szCs w:val="20"/>
          <w:lang w:val="en-AU"/>
        </w:rPr>
        <w:t>) tops for swimming if outdoor</w:t>
      </w:r>
    </w:p>
    <w:p w14:paraId="2B8D18B7" w14:textId="77777777" w:rsidR="005014E5" w:rsidRPr="00AA13B1" w:rsidRDefault="005014E5" w:rsidP="005014E5">
      <w:pPr>
        <w:pStyle w:val="NormalWeb"/>
        <w:numPr>
          <w:ilvl w:val="0"/>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Ensure that your child/children has/have access to SPF 30 or higher broad-spectrum, water-resistant sunscreen before leaving for school.</w:t>
      </w:r>
    </w:p>
    <w:p w14:paraId="5EF9EDE9" w14:textId="77777777" w:rsidR="005014E5" w:rsidRPr="00AA13B1" w:rsidRDefault="005014E5" w:rsidP="005014E5">
      <w:pPr>
        <w:pStyle w:val="NormalWeb"/>
        <w:numPr>
          <w:ilvl w:val="0"/>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Act as positive role models by practising SunSmart behaviour.</w:t>
      </w:r>
    </w:p>
    <w:p w14:paraId="3528DDC9" w14:textId="77777777" w:rsidR="005014E5" w:rsidRPr="00AA13B1" w:rsidRDefault="005014E5" w:rsidP="005014E5">
      <w:pPr>
        <w:pStyle w:val="NormalWeb"/>
        <w:numPr>
          <w:ilvl w:val="0"/>
          <w:numId w:val="4"/>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Support the school’s sun protection policy, and help design and regularly update the policy.</w:t>
      </w:r>
    </w:p>
    <w:p w14:paraId="7BD12F33" w14:textId="77777777" w:rsidR="005014E5" w:rsidRPr="00AA13B1" w:rsidRDefault="005014E5" w:rsidP="005014E5">
      <w:pPr>
        <w:pStyle w:val="NormalWeb"/>
        <w:spacing w:before="0" w:beforeAutospacing="0" w:after="0"/>
        <w:ind w:left="284" w:hanging="284"/>
        <w:jc w:val="both"/>
        <w:rPr>
          <w:rFonts w:ascii="HelveticaNeueLT Std" w:hAnsi="HelveticaNeueLT Std" w:cs="Arial"/>
          <w:sz w:val="20"/>
          <w:szCs w:val="20"/>
          <w:lang w:val="en-AU"/>
        </w:rPr>
      </w:pPr>
    </w:p>
    <w:p w14:paraId="230CA6CC" w14:textId="77777777" w:rsidR="005014E5" w:rsidRPr="00AA13B1" w:rsidRDefault="005014E5" w:rsidP="005014E5">
      <w:pPr>
        <w:pStyle w:val="NormalWeb"/>
        <w:spacing w:before="0" w:beforeAutospacing="0" w:after="0"/>
        <w:ind w:left="284" w:hanging="284"/>
        <w:jc w:val="both"/>
        <w:rPr>
          <w:rFonts w:ascii="HelveticaNeueLT Std" w:hAnsi="HelveticaNeueLT Std" w:cs="Arial"/>
          <w:sz w:val="20"/>
          <w:szCs w:val="20"/>
          <w:lang w:val="en-AU"/>
        </w:rPr>
      </w:pPr>
      <w:r w:rsidRPr="00AA13B1">
        <w:rPr>
          <w:rFonts w:ascii="HelveticaNeueLT Std" w:hAnsi="HelveticaNeueLT Std" w:cs="Arial"/>
          <w:i/>
          <w:iCs/>
          <w:color w:val="000000"/>
          <w:sz w:val="20"/>
          <w:szCs w:val="20"/>
          <w:lang w:val="en-AU"/>
        </w:rPr>
        <w:t>Students will:</w:t>
      </w:r>
    </w:p>
    <w:p w14:paraId="3767AFE9"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Be aware of the school’s sun protection policy.</w:t>
      </w:r>
    </w:p>
    <w:p w14:paraId="1FD44248"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Take responsibility for their health by being SunSmart.</w:t>
      </w:r>
    </w:p>
    <w:p w14:paraId="2CFF8652"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Comply with SunSmart rules and guidelines by wearing suitable hats and clothing.</w:t>
      </w:r>
    </w:p>
    <w:p w14:paraId="61D0BA2C"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Apply SPF30 or higher broad-spectrum, water-resistant sunscreen 20 minutes before going outdoors.</w:t>
      </w:r>
    </w:p>
    <w:p w14:paraId="1F8327A4"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Use shaded or covered areas outdoors.</w:t>
      </w:r>
    </w:p>
    <w:p w14:paraId="05948983"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Act as positive role models for other students in all aspects of SunSmart behaviour.</w:t>
      </w:r>
    </w:p>
    <w:p w14:paraId="2E6C0C48" w14:textId="77777777" w:rsidR="005014E5" w:rsidRPr="00AA13B1" w:rsidRDefault="005014E5" w:rsidP="005014E5">
      <w:pPr>
        <w:pStyle w:val="NormalWeb"/>
        <w:numPr>
          <w:ilvl w:val="0"/>
          <w:numId w:val="5"/>
        </w:numPr>
        <w:spacing w:after="0"/>
        <w:jc w:val="both"/>
        <w:rPr>
          <w:rFonts w:ascii="HelveticaNeueLT Std" w:hAnsi="HelveticaNeueLT Std" w:cs="Arial"/>
          <w:sz w:val="20"/>
          <w:szCs w:val="20"/>
        </w:rPr>
      </w:pPr>
      <w:r w:rsidRPr="00AA13B1">
        <w:rPr>
          <w:rFonts w:ascii="HelveticaNeueLT Std" w:hAnsi="HelveticaNeueLT Std" w:cs="Arial"/>
          <w:sz w:val="20"/>
          <w:szCs w:val="20"/>
        </w:rPr>
        <w:t>Be actively involved in initiatives to protect the school community from over-exposure to the sun.</w:t>
      </w:r>
    </w:p>
    <w:p w14:paraId="021FE7A6"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Help design and regularly update the SunSmart policy.</w:t>
      </w:r>
    </w:p>
    <w:p w14:paraId="1D067558" w14:textId="77777777" w:rsidR="005014E5" w:rsidRPr="00AA13B1" w:rsidRDefault="005014E5" w:rsidP="005014E5">
      <w:pPr>
        <w:pStyle w:val="NormalWeb"/>
        <w:numPr>
          <w:ilvl w:val="0"/>
          <w:numId w:val="5"/>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Participate in SunSmart education programs.</w:t>
      </w:r>
    </w:p>
    <w:p w14:paraId="1BD060A1" w14:textId="77777777" w:rsidR="005014E5" w:rsidRPr="00AA13B1" w:rsidRDefault="005014E5" w:rsidP="005014E5">
      <w:pPr>
        <w:pStyle w:val="NormalWeb"/>
        <w:spacing w:before="0" w:beforeAutospacing="0" w:after="0"/>
        <w:ind w:left="284" w:hanging="284"/>
        <w:rPr>
          <w:rFonts w:ascii="HelveticaNeueLT Std" w:hAnsi="HelveticaNeueLT Std" w:cs="Arial"/>
          <w:sz w:val="20"/>
          <w:szCs w:val="20"/>
          <w:lang w:val="en-AU"/>
        </w:rPr>
      </w:pPr>
    </w:p>
    <w:p w14:paraId="2417B8B0" w14:textId="77777777" w:rsidR="005014E5" w:rsidRPr="00AA13B1" w:rsidRDefault="005014E5" w:rsidP="005014E5">
      <w:pPr>
        <w:pStyle w:val="NormalWeb"/>
        <w:spacing w:before="0" w:beforeAutospacing="0" w:after="0"/>
        <w:rPr>
          <w:rFonts w:ascii="HelveticaNeueLT Std" w:hAnsi="HelveticaNeueLT Std" w:cs="Arial"/>
          <w:b/>
          <w:sz w:val="20"/>
          <w:szCs w:val="20"/>
          <w:lang w:val="en-AU"/>
        </w:rPr>
      </w:pPr>
      <w:r w:rsidRPr="00AA13B1">
        <w:rPr>
          <w:rFonts w:ascii="HelveticaNeueLT Std" w:hAnsi="HelveticaNeueLT Std" w:cs="Arial"/>
          <w:b/>
          <w:color w:val="000000"/>
          <w:sz w:val="20"/>
          <w:szCs w:val="20"/>
          <w:lang w:val="en-AU"/>
        </w:rPr>
        <w:t>Evaluation</w:t>
      </w:r>
    </w:p>
    <w:p w14:paraId="3D14F441" w14:textId="77777777" w:rsidR="005014E5" w:rsidRPr="00AA13B1" w:rsidRDefault="005014E5" w:rsidP="005014E5">
      <w:pPr>
        <w:pStyle w:val="NormalWeb"/>
        <w:pBdr>
          <w:top w:val="single" w:sz="6" w:space="1" w:color="000000"/>
        </w:pBdr>
        <w:spacing w:before="0" w:beforeAutospacing="0" w:after="0"/>
        <w:rPr>
          <w:rFonts w:ascii="HelveticaNeueLT Std" w:hAnsi="HelveticaNeueLT Std" w:cs="Arial"/>
          <w:sz w:val="20"/>
          <w:szCs w:val="20"/>
          <w:lang w:val="en-AU"/>
        </w:rPr>
      </w:pPr>
    </w:p>
    <w:p w14:paraId="67EB43EB" w14:textId="77777777" w:rsidR="005014E5" w:rsidRPr="00AA13B1" w:rsidRDefault="005014E5" w:rsidP="005014E5">
      <w:pPr>
        <w:pStyle w:val="NormalWeb"/>
        <w:pBdr>
          <w:top w:val="single" w:sz="6" w:space="1" w:color="000000"/>
        </w:pBdr>
        <w:spacing w:before="0" w:beforeAutospacing="0" w:after="0"/>
        <w:jc w:val="both"/>
        <w:rPr>
          <w:rFonts w:ascii="HelveticaNeueLT Std" w:hAnsi="HelveticaNeueLT Std" w:cs="Arial"/>
          <w:sz w:val="20"/>
          <w:szCs w:val="20"/>
        </w:rPr>
      </w:pPr>
      <w:r w:rsidRPr="00AA13B1">
        <w:rPr>
          <w:rFonts w:ascii="HelveticaNeueLT Std" w:hAnsi="HelveticaNeueLT Std" w:cs="Arial"/>
          <w:iCs/>
          <w:sz w:val="20"/>
          <w:szCs w:val="20"/>
          <w:lang w:val="en-AU"/>
        </w:rPr>
        <w:t>The Sustainability committee</w:t>
      </w:r>
      <w:r w:rsidRPr="00AA13B1">
        <w:rPr>
          <w:rFonts w:ascii="HelveticaNeueLT Std" w:hAnsi="HelveticaNeueLT Std" w:cs="Arial"/>
          <w:color w:val="FF0000"/>
          <w:sz w:val="20"/>
          <w:szCs w:val="20"/>
          <w:lang w:val="en-AU"/>
        </w:rPr>
        <w:t xml:space="preserve"> </w:t>
      </w:r>
      <w:r w:rsidRPr="00AA13B1">
        <w:rPr>
          <w:rFonts w:ascii="HelveticaNeueLT Std" w:hAnsi="HelveticaNeueLT Std" w:cs="Arial"/>
          <w:color w:val="000000"/>
          <w:sz w:val="20"/>
          <w:szCs w:val="20"/>
          <w:lang w:val="en-AU"/>
        </w:rPr>
        <w:t xml:space="preserve">will review the effectiveness of this policy </w:t>
      </w:r>
      <w:r w:rsidR="00FB5DEF" w:rsidRPr="00AA13B1">
        <w:rPr>
          <w:rFonts w:ascii="HelveticaNeueLT Std" w:hAnsi="HelveticaNeueLT Std" w:cs="Arial"/>
          <w:color w:val="000000"/>
          <w:sz w:val="20"/>
          <w:szCs w:val="20"/>
          <w:lang w:val="en-AU"/>
        </w:rPr>
        <w:t>every 2 years and make any necessary changes in consultation with admin, staff, students and parent/caregivers.</w:t>
      </w:r>
    </w:p>
    <w:p w14:paraId="47997433" w14:textId="77777777" w:rsidR="005014E5" w:rsidRPr="00AA13B1" w:rsidRDefault="005014E5" w:rsidP="005014E5">
      <w:pPr>
        <w:pStyle w:val="NormalWeb"/>
        <w:spacing w:before="0" w:beforeAutospacing="0" w:after="0"/>
        <w:jc w:val="both"/>
        <w:rPr>
          <w:rFonts w:ascii="HelveticaNeueLT Std" w:hAnsi="HelveticaNeueLT Std" w:cs="Arial"/>
          <w:sz w:val="20"/>
          <w:szCs w:val="20"/>
          <w:lang w:val="en-AU"/>
        </w:rPr>
      </w:pPr>
    </w:p>
    <w:p w14:paraId="650B9C98" w14:textId="77777777" w:rsidR="005014E5" w:rsidRPr="00AA13B1" w:rsidRDefault="005014E5" w:rsidP="005014E5">
      <w:pPr>
        <w:pStyle w:val="NormalWeb"/>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They will:</w:t>
      </w:r>
    </w:p>
    <w:p w14:paraId="09836BC8" w14:textId="77777777" w:rsidR="005014E5" w:rsidRPr="00AA13B1" w:rsidRDefault="005014E5" w:rsidP="005014E5">
      <w:pPr>
        <w:pStyle w:val="NormalWeb"/>
        <w:numPr>
          <w:ilvl w:val="0"/>
          <w:numId w:val="6"/>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Review the SunSmart behaviour of students, staff, parents, and visitors and make recommendations for improvement.</w:t>
      </w:r>
    </w:p>
    <w:p w14:paraId="11CA951A" w14:textId="77777777" w:rsidR="005014E5" w:rsidRPr="00AA13B1" w:rsidRDefault="005014E5" w:rsidP="005014E5">
      <w:pPr>
        <w:pStyle w:val="NormalWeb"/>
        <w:numPr>
          <w:ilvl w:val="0"/>
          <w:numId w:val="6"/>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Assess shade provision and usage and make recommendations for increases in shade provision.</w:t>
      </w:r>
    </w:p>
    <w:p w14:paraId="23C6B7D3" w14:textId="77777777" w:rsidR="005014E5" w:rsidRPr="00AA13B1" w:rsidRDefault="005014E5" w:rsidP="005014E5">
      <w:pPr>
        <w:pStyle w:val="NormalWeb"/>
        <w:numPr>
          <w:ilvl w:val="0"/>
          <w:numId w:val="6"/>
        </w:numPr>
        <w:spacing w:before="0" w:beforeAutospacing="0" w:after="0"/>
        <w:jc w:val="both"/>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Update and promote curriculum material relevant to SunSmart activities.</w:t>
      </w:r>
    </w:p>
    <w:p w14:paraId="1986E808" w14:textId="77777777" w:rsidR="005014E5" w:rsidRPr="00AA13B1" w:rsidRDefault="005014E5" w:rsidP="005014E5">
      <w:pPr>
        <w:pStyle w:val="NormalWeb"/>
        <w:spacing w:before="0" w:beforeAutospacing="0" w:after="0"/>
        <w:rPr>
          <w:rFonts w:ascii="HelveticaNeueLT Std" w:hAnsi="HelveticaNeueLT Std" w:cs="Arial"/>
          <w:sz w:val="20"/>
          <w:szCs w:val="20"/>
          <w:lang w:val="en-AU"/>
        </w:rPr>
      </w:pPr>
    </w:p>
    <w:p w14:paraId="64487E09" w14:textId="59798F3A" w:rsidR="00FB5DEF" w:rsidRPr="00AA13B1" w:rsidRDefault="005014E5" w:rsidP="005014E5">
      <w:pPr>
        <w:pStyle w:val="NormalWeb"/>
        <w:spacing w:before="0" w:beforeAutospacing="0" w:after="0"/>
        <w:rPr>
          <w:rFonts w:ascii="HelveticaNeueLT Std" w:hAnsi="HelveticaNeueLT Std" w:cs="Arial"/>
          <w:color w:val="000000"/>
          <w:sz w:val="20"/>
          <w:szCs w:val="20"/>
          <w:lang w:val="en-AU"/>
        </w:rPr>
      </w:pPr>
      <w:r w:rsidRPr="00AA13B1">
        <w:rPr>
          <w:rFonts w:ascii="HelveticaNeueLT Std" w:hAnsi="HelveticaNeueLT Std" w:cs="Arial"/>
          <w:color w:val="000000"/>
          <w:sz w:val="20"/>
          <w:szCs w:val="20"/>
          <w:lang w:val="en-AU"/>
        </w:rPr>
        <w:t xml:space="preserve">Date: </w:t>
      </w:r>
      <w:r w:rsidR="00402C21">
        <w:rPr>
          <w:rFonts w:ascii="HelveticaNeueLT Std" w:hAnsi="HelveticaNeueLT Std" w:cs="Arial"/>
          <w:color w:val="000000"/>
          <w:sz w:val="20"/>
          <w:szCs w:val="20"/>
          <w:lang w:val="en-AU"/>
        </w:rPr>
        <w:t>27</w:t>
      </w:r>
      <w:r w:rsidR="00FB5DEF" w:rsidRPr="00AA13B1">
        <w:rPr>
          <w:rFonts w:ascii="HelveticaNeueLT Std" w:hAnsi="HelveticaNeueLT Std" w:cs="Arial"/>
          <w:color w:val="000000"/>
          <w:sz w:val="20"/>
          <w:szCs w:val="20"/>
          <w:vertAlign w:val="superscript"/>
          <w:lang w:val="en-AU"/>
        </w:rPr>
        <w:t>th</w:t>
      </w:r>
      <w:r w:rsidR="00FB5DEF" w:rsidRPr="00AA13B1">
        <w:rPr>
          <w:rFonts w:ascii="HelveticaNeueLT Std" w:hAnsi="HelveticaNeueLT Std" w:cs="Arial"/>
          <w:color w:val="000000"/>
          <w:sz w:val="20"/>
          <w:szCs w:val="20"/>
          <w:lang w:val="en-AU"/>
        </w:rPr>
        <w:t xml:space="preserve"> March 202</w:t>
      </w:r>
      <w:r w:rsidR="00402C21">
        <w:rPr>
          <w:rFonts w:ascii="HelveticaNeueLT Std" w:hAnsi="HelveticaNeueLT Std" w:cs="Arial"/>
          <w:color w:val="000000"/>
          <w:sz w:val="20"/>
          <w:szCs w:val="20"/>
          <w:lang w:val="en-AU"/>
        </w:rPr>
        <w:t>6</w:t>
      </w:r>
    </w:p>
    <w:p w14:paraId="4C18131C" w14:textId="77777777" w:rsidR="00FB5DEF" w:rsidRPr="00AA13B1" w:rsidRDefault="00FB5DEF" w:rsidP="005014E5">
      <w:pPr>
        <w:pStyle w:val="NormalWeb"/>
        <w:spacing w:before="0" w:beforeAutospacing="0" w:after="0"/>
        <w:rPr>
          <w:rFonts w:ascii="HelveticaNeueLT Std" w:hAnsi="HelveticaNeueLT Std" w:cs="Arial"/>
          <w:color w:val="000000"/>
          <w:sz w:val="20"/>
          <w:szCs w:val="20"/>
          <w:lang w:val="en-AU"/>
        </w:rPr>
      </w:pPr>
    </w:p>
    <w:p w14:paraId="52A1EBF8" w14:textId="02293B05" w:rsidR="005014E5" w:rsidRPr="00AA13B1" w:rsidRDefault="005014E5" w:rsidP="005014E5">
      <w:pPr>
        <w:pStyle w:val="NormalWeb"/>
        <w:spacing w:before="0" w:beforeAutospacing="0" w:after="0"/>
        <w:rPr>
          <w:rFonts w:ascii="HelveticaNeueLT Std" w:hAnsi="HelveticaNeueLT Std" w:cs="Arial"/>
          <w:sz w:val="20"/>
          <w:szCs w:val="20"/>
          <w:lang w:val="en-AU"/>
        </w:rPr>
      </w:pPr>
      <w:r w:rsidRPr="00AA13B1">
        <w:rPr>
          <w:rFonts w:ascii="HelveticaNeueLT Std" w:hAnsi="HelveticaNeueLT Std" w:cs="Arial"/>
          <w:color w:val="000000"/>
          <w:sz w:val="20"/>
          <w:szCs w:val="20"/>
          <w:lang w:val="en-AU"/>
        </w:rPr>
        <w:t xml:space="preserve">  </w:t>
      </w:r>
      <w:proofErr w:type="gramStart"/>
      <w:r w:rsidRPr="00AA13B1">
        <w:rPr>
          <w:rFonts w:ascii="HelveticaNeueLT Std" w:hAnsi="HelveticaNeueLT Std" w:cs="Arial"/>
          <w:color w:val="000000"/>
          <w:sz w:val="20"/>
          <w:szCs w:val="20"/>
          <w:lang w:val="en-AU"/>
        </w:rPr>
        <w:t>Signed :</w:t>
      </w:r>
      <w:proofErr w:type="gramEnd"/>
      <w:r w:rsidRPr="00AA13B1">
        <w:rPr>
          <w:rFonts w:ascii="HelveticaNeueLT Std" w:hAnsi="HelveticaNeueLT Std" w:cs="Arial"/>
          <w:color w:val="000000"/>
          <w:sz w:val="20"/>
          <w:szCs w:val="20"/>
          <w:lang w:val="en-AU"/>
        </w:rPr>
        <w:t xml:space="preserve"> </w:t>
      </w:r>
      <w:r w:rsidRPr="00AA13B1">
        <w:rPr>
          <w:rFonts w:ascii="HelveticaNeueLT Std" w:hAnsi="HelveticaNeueLT Std" w:cs="Arial"/>
          <w:sz w:val="20"/>
          <w:szCs w:val="20"/>
          <w:lang w:val="en-AU"/>
        </w:rPr>
        <w:tab/>
      </w:r>
      <w:r w:rsidR="00CA3839">
        <w:rPr>
          <w:rFonts w:ascii="HelveticaNeueLT Std" w:hAnsi="HelveticaNeueLT Std" w:cs="Arial"/>
          <w:noProof/>
          <w:sz w:val="20"/>
          <w:szCs w:val="20"/>
          <w:lang w:val="en-AU" w:eastAsia="en-AU"/>
        </w:rPr>
        <w:drawing>
          <wp:inline distT="0" distB="0" distL="0" distR="0" wp14:anchorId="3CCF2620" wp14:editId="3DE632FB">
            <wp:extent cx="752475" cy="324343"/>
            <wp:effectExtent l="0" t="0" r="0" b="0"/>
            <wp:docPr id="625022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071" cy="327617"/>
                    </a:xfrm>
                    <a:prstGeom prst="rect">
                      <a:avLst/>
                    </a:prstGeom>
                    <a:noFill/>
                    <a:ln>
                      <a:noFill/>
                    </a:ln>
                  </pic:spPr>
                </pic:pic>
              </a:graphicData>
            </a:graphic>
          </wp:inline>
        </w:drawing>
      </w:r>
      <w:r w:rsidR="00826E1A">
        <w:rPr>
          <w:rFonts w:ascii="HelveticaNeueLT Std" w:hAnsi="HelveticaNeueLT Std" w:cs="Arial"/>
          <w:sz w:val="20"/>
          <w:szCs w:val="20"/>
          <w:lang w:val="en-AU"/>
        </w:rPr>
        <w:t xml:space="preserve">    </w:t>
      </w:r>
      <w:r w:rsidR="007F7C65" w:rsidRPr="00AA13B1">
        <w:rPr>
          <w:rFonts w:ascii="HelveticaNeueLT Std" w:hAnsi="HelveticaNeueLT Std" w:cs="Arial"/>
          <w:sz w:val="20"/>
          <w:szCs w:val="20"/>
          <w:lang w:val="en-AU"/>
        </w:rPr>
        <w:t xml:space="preserve"> </w:t>
      </w:r>
      <w:r w:rsidRPr="00AA13B1">
        <w:rPr>
          <w:rFonts w:ascii="HelveticaNeueLT Std" w:hAnsi="HelveticaNeueLT Std" w:cs="Arial"/>
          <w:sz w:val="20"/>
          <w:szCs w:val="20"/>
          <w:lang w:val="en-AU"/>
        </w:rPr>
        <w:t xml:space="preserve">Position: </w:t>
      </w:r>
      <w:r w:rsidR="007F7C65" w:rsidRPr="00AA13B1">
        <w:rPr>
          <w:rFonts w:ascii="HelveticaNeueLT Std" w:hAnsi="HelveticaNeueLT Std" w:cs="Arial"/>
          <w:sz w:val="20"/>
          <w:szCs w:val="20"/>
          <w:lang w:val="en-AU"/>
        </w:rPr>
        <w:t>Principal Joondalup ESC</w:t>
      </w:r>
    </w:p>
    <w:p w14:paraId="28E657EC" w14:textId="77777777" w:rsidR="007F7C65" w:rsidRPr="00AA13B1" w:rsidRDefault="007F7C65" w:rsidP="005014E5">
      <w:pPr>
        <w:pStyle w:val="NormalWeb"/>
        <w:spacing w:before="0" w:beforeAutospacing="0" w:after="0"/>
        <w:rPr>
          <w:rFonts w:ascii="HelveticaNeueLT Std" w:hAnsi="HelveticaNeueLT Std" w:cs="Arial"/>
          <w:sz w:val="20"/>
          <w:szCs w:val="20"/>
          <w:lang w:val="en-AU"/>
        </w:rPr>
      </w:pPr>
    </w:p>
    <w:p w14:paraId="3A88CACF" w14:textId="06E49C34" w:rsidR="007F7C65" w:rsidRPr="00402C21" w:rsidRDefault="00FB5DEF" w:rsidP="00402C21">
      <w:pPr>
        <w:pStyle w:val="NormalWeb"/>
        <w:spacing w:before="0" w:beforeAutospacing="0" w:after="0"/>
        <w:rPr>
          <w:rFonts w:ascii="HelveticaNeueLT Std" w:hAnsi="HelveticaNeueLT Std" w:cs="Arial"/>
          <w:sz w:val="20"/>
          <w:szCs w:val="20"/>
          <w:lang w:val="en-AU"/>
        </w:rPr>
      </w:pPr>
      <w:r w:rsidRPr="00AA13B1">
        <w:rPr>
          <w:rFonts w:ascii="HelveticaNeueLT Std" w:hAnsi="HelveticaNeueLT Std" w:cs="Arial"/>
          <w:sz w:val="20"/>
          <w:szCs w:val="20"/>
          <w:lang w:val="en-AU"/>
        </w:rPr>
        <w:t xml:space="preserve">  </w:t>
      </w:r>
      <w:proofErr w:type="gramStart"/>
      <w:r w:rsidR="007F7C65" w:rsidRPr="00AA13B1">
        <w:rPr>
          <w:rFonts w:ascii="HelveticaNeueLT Std" w:hAnsi="HelveticaNeueLT Std" w:cs="Arial"/>
          <w:color w:val="000000"/>
          <w:sz w:val="20"/>
          <w:szCs w:val="20"/>
          <w:lang w:val="en-AU"/>
        </w:rPr>
        <w:t>Signed :</w:t>
      </w:r>
      <w:proofErr w:type="gramEnd"/>
      <w:r w:rsidR="007F7C65" w:rsidRPr="00AA13B1">
        <w:rPr>
          <w:rFonts w:ascii="HelveticaNeueLT Std" w:hAnsi="HelveticaNeueLT Std" w:cs="Arial"/>
          <w:color w:val="000000"/>
          <w:sz w:val="20"/>
          <w:szCs w:val="20"/>
          <w:lang w:val="en-AU"/>
        </w:rPr>
        <w:t xml:space="preserve"> </w:t>
      </w:r>
      <w:r w:rsidR="007F7C65" w:rsidRPr="00AA13B1">
        <w:rPr>
          <w:rFonts w:ascii="HelveticaNeueLT Std" w:hAnsi="HelveticaNeueLT Std" w:cs="Arial"/>
          <w:sz w:val="20"/>
          <w:szCs w:val="20"/>
          <w:lang w:val="en-AU"/>
        </w:rPr>
        <w:t xml:space="preserve">             </w:t>
      </w:r>
      <w:r w:rsidR="009F0FD2" w:rsidRPr="00640EF9">
        <w:rPr>
          <w:bCs/>
          <w:noProof/>
          <w:color w:val="3A3A3A"/>
          <w:lang w:val="en-AU" w:eastAsia="en-AU"/>
        </w:rPr>
        <w:drawing>
          <wp:inline distT="0" distB="0" distL="0" distR="0" wp14:anchorId="7EE4C954" wp14:editId="2A0C95E0">
            <wp:extent cx="866775" cy="500597"/>
            <wp:effectExtent l="0" t="0" r="0" b="0"/>
            <wp:docPr id="5" name="Picture 5" descr="C:\Users\E0115064\AppData\Local\Microsoft\Windows\INetCache\Content.Outlook\3LXI81S7\Carol Se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115064\AppData\Local\Microsoft\Windows\INetCache\Content.Outlook\3LXI81S7\Carol Selle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036" cy="511721"/>
                    </a:xfrm>
                    <a:prstGeom prst="rect">
                      <a:avLst/>
                    </a:prstGeom>
                    <a:noFill/>
                    <a:ln>
                      <a:noFill/>
                    </a:ln>
                  </pic:spPr>
                </pic:pic>
              </a:graphicData>
            </a:graphic>
          </wp:inline>
        </w:drawing>
      </w:r>
      <w:r w:rsidR="007F7C65" w:rsidRPr="00AA13B1">
        <w:rPr>
          <w:rFonts w:ascii="HelveticaNeueLT Std" w:hAnsi="HelveticaNeueLT Std" w:cs="Arial"/>
          <w:sz w:val="20"/>
          <w:szCs w:val="20"/>
          <w:lang w:val="en-AU"/>
        </w:rPr>
        <w:t xml:space="preserve">                        Posit</w:t>
      </w:r>
      <w:r w:rsidR="00402C21">
        <w:rPr>
          <w:rFonts w:ascii="HelveticaNeueLT Std" w:hAnsi="HelveticaNeueLT Std" w:cs="Arial"/>
          <w:sz w:val="20"/>
          <w:szCs w:val="20"/>
          <w:lang w:val="en-AU"/>
        </w:rPr>
        <w:t>ion: Principal Joondalup Primary</w:t>
      </w:r>
    </w:p>
    <w:sectPr w:rsidR="007F7C65" w:rsidRPr="00402C21" w:rsidSect="003219EA">
      <w:headerReference w:type="default" r:id="rId13"/>
      <w:footerReference w:type="default" r:id="rId14"/>
      <w:type w:val="continuous"/>
      <w:pgSz w:w="11906" w:h="16838"/>
      <w:pgMar w:top="1440" w:right="1440" w:bottom="1440" w:left="1440" w:header="708" w:footer="8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2DD2" w14:textId="77777777" w:rsidR="004E1C6F" w:rsidRDefault="004E1C6F" w:rsidP="00AB49B3">
      <w:pPr>
        <w:spacing w:after="0" w:line="240" w:lineRule="auto"/>
      </w:pPr>
      <w:r>
        <w:separator/>
      </w:r>
    </w:p>
  </w:endnote>
  <w:endnote w:type="continuationSeparator" w:id="0">
    <w:p w14:paraId="1B9337AC" w14:textId="77777777" w:rsidR="004E1C6F" w:rsidRDefault="004E1C6F" w:rsidP="00AB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8CBB" w14:textId="77777777" w:rsidR="00AB49B3" w:rsidRDefault="003219EA" w:rsidP="003219EA">
    <w:pPr>
      <w:pStyle w:val="Footer"/>
      <w:ind w:left="-1418"/>
    </w:pPr>
    <w:r>
      <w:rPr>
        <w:noProof/>
        <w:lang w:val="en-AU" w:eastAsia="en-AU"/>
      </w:rPr>
      <w:drawing>
        <wp:inline distT="0" distB="0" distL="0" distR="0" wp14:anchorId="5CDA3B34" wp14:editId="3B1E0FAF">
          <wp:extent cx="7288040" cy="663959"/>
          <wp:effectExtent l="0" t="0" r="0" b="3175"/>
          <wp:docPr id="1" name="Picture 1" descr="C:\Users\E4058064\AppData\Local\Microsoft\Windows\Temporary Internet Files\Content.Word\Page_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4058064\AppData\Local\Microsoft\Windows\Temporary Internet Files\Content.Word\Page_00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2165" cy="6688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395D" w14:textId="77777777" w:rsidR="00AC1156" w:rsidRDefault="00AC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43BF" w14:textId="77777777" w:rsidR="004E1C6F" w:rsidRDefault="004E1C6F" w:rsidP="00AB49B3">
      <w:pPr>
        <w:spacing w:after="0" w:line="240" w:lineRule="auto"/>
      </w:pPr>
      <w:r>
        <w:separator/>
      </w:r>
    </w:p>
  </w:footnote>
  <w:footnote w:type="continuationSeparator" w:id="0">
    <w:p w14:paraId="29E1C93B" w14:textId="77777777" w:rsidR="004E1C6F" w:rsidRDefault="004E1C6F" w:rsidP="00AB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2C07" w14:textId="77777777" w:rsidR="00AB49B3" w:rsidRDefault="00AB49B3">
    <w:pPr>
      <w:pStyle w:val="Header"/>
    </w:pPr>
    <w:r>
      <w:rPr>
        <w:noProof/>
        <w:lang w:val="en-AU" w:eastAsia="en-AU"/>
      </w:rPr>
      <w:drawing>
        <wp:anchor distT="0" distB="0" distL="114300" distR="114300" simplePos="0" relativeHeight="251659264" behindDoc="1" locked="0" layoutInCell="1" allowOverlap="1" wp14:anchorId="2E33A55A" wp14:editId="0E5B3A5A">
          <wp:simplePos x="0" y="0"/>
          <wp:positionH relativeFrom="page">
            <wp:posOffset>23836</wp:posOffset>
          </wp:positionH>
          <wp:positionV relativeFrom="paragraph">
            <wp:posOffset>-430530</wp:posOffset>
          </wp:positionV>
          <wp:extent cx="7542117" cy="1883301"/>
          <wp:effectExtent l="0" t="0" r="190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nndalup_LHs_2 WMF.wmf"/>
                  <pic:cNvPicPr/>
                </pic:nvPicPr>
                <pic:blipFill rotWithShape="1">
                  <a:blip r:embed="rId1" cstate="print">
                    <a:extLst>
                      <a:ext uri="{28A0092B-C50C-407E-A947-70E740481C1C}">
                        <a14:useLocalDpi xmlns:a14="http://schemas.microsoft.com/office/drawing/2010/main" val="0"/>
                      </a:ext>
                    </a:extLst>
                  </a:blip>
                  <a:srcRect b="82358"/>
                  <a:stretch/>
                </pic:blipFill>
                <pic:spPr bwMode="auto">
                  <a:xfrm>
                    <a:off x="0" y="0"/>
                    <a:ext cx="7542117" cy="18833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EC23" w14:textId="55A33D17" w:rsidR="00AC1156" w:rsidRPr="00AC1156" w:rsidRDefault="00AC1156" w:rsidP="00AC1156">
    <w:pPr>
      <w:pStyle w:val="Header"/>
      <w:jc w:val="center"/>
      <w:rPr>
        <w:rFonts w:ascii="Candara" w:hAnsi="Candara"/>
      </w:rPr>
    </w:pPr>
    <w:r w:rsidRPr="00AC1156">
      <w:rPr>
        <w:rFonts w:ascii="Candara" w:hAnsi="Candara"/>
      </w:rPr>
      <w:t xml:space="preserve">Page </w:t>
    </w:r>
    <w:r w:rsidRPr="00AC1156">
      <w:rPr>
        <w:rFonts w:ascii="Candara" w:hAnsi="Candara"/>
      </w:rPr>
      <w:fldChar w:fldCharType="begin"/>
    </w:r>
    <w:r w:rsidRPr="00AC1156">
      <w:rPr>
        <w:rFonts w:ascii="Candara" w:hAnsi="Candara"/>
      </w:rPr>
      <w:instrText xml:space="preserve"> PAGE   \* MERGEFORMAT </w:instrText>
    </w:r>
    <w:r w:rsidRPr="00AC1156">
      <w:rPr>
        <w:rFonts w:ascii="Candara" w:hAnsi="Candara"/>
      </w:rPr>
      <w:fldChar w:fldCharType="separate"/>
    </w:r>
    <w:r w:rsidR="00947005">
      <w:rPr>
        <w:rFonts w:ascii="Candara" w:hAnsi="Candara"/>
        <w:noProof/>
      </w:rPr>
      <w:t>2</w:t>
    </w:r>
    <w:r w:rsidRPr="00AC1156">
      <w:rPr>
        <w:rFonts w:ascii="Candara" w:hAnsi="Candar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33A"/>
    <w:multiLevelType w:val="multilevel"/>
    <w:tmpl w:val="DEE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25EC5"/>
    <w:multiLevelType w:val="multilevel"/>
    <w:tmpl w:val="F8FEC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71871"/>
    <w:multiLevelType w:val="multilevel"/>
    <w:tmpl w:val="C2A6D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D1A28"/>
    <w:multiLevelType w:val="multilevel"/>
    <w:tmpl w:val="4F22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CE"/>
    <w:multiLevelType w:val="multilevel"/>
    <w:tmpl w:val="9740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DB6F11"/>
    <w:multiLevelType w:val="multilevel"/>
    <w:tmpl w:val="71B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406305">
    <w:abstractNumId w:val="0"/>
  </w:num>
  <w:num w:numId="2" w16cid:durableId="970746734">
    <w:abstractNumId w:val="1"/>
  </w:num>
  <w:num w:numId="3" w16cid:durableId="910889524">
    <w:abstractNumId w:val="5"/>
    <w:lvlOverride w:ilvl="0">
      <w:startOverride w:val="1"/>
    </w:lvlOverride>
  </w:num>
  <w:num w:numId="4" w16cid:durableId="27488264">
    <w:abstractNumId w:val="2"/>
    <w:lvlOverride w:ilvl="0">
      <w:startOverride w:val="1"/>
    </w:lvlOverride>
  </w:num>
  <w:num w:numId="5" w16cid:durableId="641928631">
    <w:abstractNumId w:val="3"/>
    <w:lvlOverride w:ilvl="0">
      <w:startOverride w:val="1"/>
    </w:lvlOverride>
  </w:num>
  <w:num w:numId="6" w16cid:durableId="2865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1" w:cryptProviderType="rsaFull" w:cryptAlgorithmClass="hash" w:cryptAlgorithmType="typeAny" w:cryptAlgorithmSid="4" w:cryptSpinCount="100000" w:hash="y/9YFPim4uZaf/JQjRQehBDwPeY=" w:salt="901nTfhD4SHjDxqFCScN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017"/>
    <w:rsid w:val="00071C6A"/>
    <w:rsid w:val="000E59FF"/>
    <w:rsid w:val="00105978"/>
    <w:rsid w:val="001B36F2"/>
    <w:rsid w:val="00240D63"/>
    <w:rsid w:val="003219EA"/>
    <w:rsid w:val="003D1A26"/>
    <w:rsid w:val="00402C21"/>
    <w:rsid w:val="00452EE0"/>
    <w:rsid w:val="004E1C6F"/>
    <w:rsid w:val="005014E5"/>
    <w:rsid w:val="0065222A"/>
    <w:rsid w:val="00652345"/>
    <w:rsid w:val="00672DFD"/>
    <w:rsid w:val="007149B8"/>
    <w:rsid w:val="0073763C"/>
    <w:rsid w:val="007F7C65"/>
    <w:rsid w:val="00826E1A"/>
    <w:rsid w:val="00854E09"/>
    <w:rsid w:val="00947005"/>
    <w:rsid w:val="00971F93"/>
    <w:rsid w:val="009D7F93"/>
    <w:rsid w:val="009F0FD2"/>
    <w:rsid w:val="00AA13B1"/>
    <w:rsid w:val="00AB49B3"/>
    <w:rsid w:val="00AC1156"/>
    <w:rsid w:val="00B076A1"/>
    <w:rsid w:val="00B63C97"/>
    <w:rsid w:val="00BA59EF"/>
    <w:rsid w:val="00BF0E41"/>
    <w:rsid w:val="00CA3839"/>
    <w:rsid w:val="00DF1AF7"/>
    <w:rsid w:val="00E45A8B"/>
    <w:rsid w:val="00E82017"/>
    <w:rsid w:val="00EC6EC4"/>
    <w:rsid w:val="00F63C50"/>
    <w:rsid w:val="00FB5DEF"/>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DC39B"/>
  <w15:docId w15:val="{74590EA4-0AD0-4F35-9DBA-E5FC999D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9B3"/>
  </w:style>
  <w:style w:type="paragraph" w:styleId="Footer">
    <w:name w:val="footer"/>
    <w:basedOn w:val="Normal"/>
    <w:link w:val="FooterChar"/>
    <w:uiPriority w:val="99"/>
    <w:unhideWhenUsed/>
    <w:rsid w:val="00AB4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9B3"/>
  </w:style>
  <w:style w:type="paragraph" w:styleId="BalloonText">
    <w:name w:val="Balloon Text"/>
    <w:basedOn w:val="Normal"/>
    <w:link w:val="BalloonTextChar"/>
    <w:uiPriority w:val="99"/>
    <w:semiHidden/>
    <w:unhideWhenUsed/>
    <w:rsid w:val="0032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9EA"/>
    <w:rPr>
      <w:rFonts w:ascii="Tahoma" w:hAnsi="Tahoma" w:cs="Tahoma"/>
      <w:sz w:val="16"/>
      <w:szCs w:val="16"/>
    </w:rPr>
  </w:style>
  <w:style w:type="paragraph" w:styleId="NormalWeb">
    <w:name w:val="Normal (Web)"/>
    <w:basedOn w:val="Normal"/>
    <w:uiPriority w:val="99"/>
    <w:rsid w:val="005014E5"/>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9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919</Words>
  <Characters>4517</Characters>
  <Application>Microsoft Office Word</Application>
  <DocSecurity>0</DocSecurity>
  <Lines>167</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Wilson</dc:creator>
  <cp:lastModifiedBy>jg 2</cp:lastModifiedBy>
  <cp:revision>4</cp:revision>
  <cp:lastPrinted>2017-09-07T03:59:00Z</cp:lastPrinted>
  <dcterms:created xsi:type="dcterms:W3CDTF">2026-03-27T07:55:00Z</dcterms:created>
  <dcterms:modified xsi:type="dcterms:W3CDTF">2026-03-27T08:02:00Z</dcterms:modified>
</cp:coreProperties>
</file>